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94" w:rsidRPr="00F903FE" w:rsidRDefault="00D4427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</w:t>
      </w:r>
      <w:r w:rsidR="00E024AA" w:rsidRPr="00F903FE">
        <w:rPr>
          <w:rFonts w:asciiTheme="majorHAnsi" w:hAnsiTheme="majorHAnsi"/>
          <w:sz w:val="22"/>
          <w:szCs w:val="22"/>
        </w:rPr>
        <w:t>STAATSKOERANT, 2 JUNIE 2017</w:t>
      </w:r>
      <w:r w:rsidRPr="00F903FE">
        <w:rPr>
          <w:rFonts w:asciiTheme="majorHAnsi" w:hAnsiTheme="majorHAnsi"/>
          <w:sz w:val="22"/>
          <w:szCs w:val="22"/>
        </w:rPr>
        <w:tab/>
        <w:t xml:space="preserve">           </w:t>
      </w:r>
      <w:r w:rsidR="00E024AA" w:rsidRPr="00F903FE">
        <w:rPr>
          <w:rFonts w:asciiTheme="majorHAnsi" w:hAnsiTheme="majorHAnsi"/>
          <w:sz w:val="22"/>
          <w:szCs w:val="22"/>
        </w:rPr>
        <w:t xml:space="preserve">No.  40883   </w:t>
      </w:r>
      <w:r w:rsidR="00E024AA" w:rsidRPr="00F903FE">
        <w:rPr>
          <w:rFonts w:asciiTheme="majorHAnsi" w:hAnsiTheme="majorHAnsi"/>
          <w:b/>
          <w:sz w:val="22"/>
          <w:szCs w:val="22"/>
        </w:rPr>
        <w:t>249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184"/>
      </w:tblGrid>
      <w:tr w:rsidR="00C85894" w:rsidRPr="00A4137B" w:rsidTr="00C85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bottom w:val="double" w:sz="4" w:space="0" w:color="auto"/>
            </w:tcBorders>
          </w:tcPr>
          <w:p w:rsidR="00C85894" w:rsidRPr="00F17BB5" w:rsidRDefault="00E024AA" w:rsidP="00E024AA">
            <w:pPr>
              <w:jc w:val="center"/>
              <w:rPr>
                <w:u w:val="double"/>
              </w:rPr>
            </w:pPr>
            <w:r w:rsidRPr="00F903FE">
              <w:rPr>
                <w:sz w:val="40"/>
                <w:szCs w:val="40"/>
              </w:rPr>
              <w:t>B</w:t>
            </w:r>
            <w:r w:rsidRPr="00F903FE">
              <w:rPr>
                <w:b w:val="0"/>
                <w:sz w:val="28"/>
                <w:szCs w:val="28"/>
              </w:rPr>
              <w:t xml:space="preserve">OARD NOTICES  </w:t>
            </w:r>
            <w:r w:rsidRPr="00E024AA">
              <w:rPr>
                <w:sz w:val="72"/>
                <w:szCs w:val="72"/>
              </w:rPr>
              <w:t>.</w:t>
            </w:r>
            <w:r w:rsidRPr="00506589">
              <w:t xml:space="preserve"> </w:t>
            </w:r>
            <w:r w:rsidR="00F903FE">
              <w:t xml:space="preserve"> </w:t>
            </w:r>
            <w:r w:rsidRPr="00F903FE">
              <w:rPr>
                <w:sz w:val="40"/>
                <w:szCs w:val="40"/>
              </w:rPr>
              <w:t>R</w:t>
            </w:r>
            <w:r w:rsidRPr="00F903FE">
              <w:rPr>
                <w:b w:val="0"/>
                <w:sz w:val="28"/>
                <w:szCs w:val="28"/>
              </w:rPr>
              <w:t>AADSKENNISGEWINGS</w:t>
            </w:r>
          </w:p>
        </w:tc>
      </w:tr>
    </w:tbl>
    <w:p w:rsidR="00A4137B" w:rsidRDefault="00A4137B" w:rsidP="00A4137B">
      <w:pPr>
        <w:ind w:left="2880" w:firstLine="720"/>
        <w:rPr>
          <w:u w:val="double"/>
        </w:rPr>
      </w:pPr>
    </w:p>
    <w:p w:rsidR="001845FD" w:rsidRPr="00254725" w:rsidRDefault="001845FD" w:rsidP="001845FD">
      <w:pPr>
        <w:jc w:val="center"/>
        <w:rPr>
          <w:rFonts w:ascii="Arial" w:hAnsi="Arial" w:cs="Arial"/>
          <w:b/>
        </w:rPr>
      </w:pPr>
      <w:r w:rsidRPr="00254725">
        <w:rPr>
          <w:rFonts w:ascii="Arial" w:hAnsi="Arial" w:cs="Arial"/>
          <w:b/>
        </w:rPr>
        <w:t xml:space="preserve">BOARD NOTICE  </w:t>
      </w:r>
      <w:r>
        <w:rPr>
          <w:rFonts w:ascii="Arial" w:hAnsi="Arial" w:cs="Arial"/>
          <w:b/>
        </w:rPr>
        <w:t xml:space="preserve">98 </w:t>
      </w:r>
      <w:r w:rsidRPr="00254725">
        <w:rPr>
          <w:rFonts w:ascii="Arial" w:hAnsi="Arial" w:cs="Arial"/>
          <w:b/>
        </w:rPr>
        <w:t>OF 2017</w:t>
      </w:r>
    </w:p>
    <w:p w:rsidR="00254725" w:rsidRDefault="00D85540" w:rsidP="00D85540">
      <w:pPr>
        <w:jc w:val="center"/>
      </w:pPr>
      <w:r w:rsidRPr="00D85540">
        <w:rPr>
          <w:rFonts w:ascii="Franklin Gothic Medium" w:hAnsi="Franklin Gothic Medium"/>
          <w:b/>
          <w:smallCaps/>
          <w:noProof/>
          <w:sz w:val="56"/>
          <w:szCs w:val="56"/>
          <w:lang w:eastAsia="en-Z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466850" cy="1981200"/>
            <wp:effectExtent l="0" t="0" r="0" b="0"/>
            <wp:docPr id="2" name="Picture 2" descr="ሖȶ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ሖȶ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25" w:rsidRDefault="00254725" w:rsidP="0025472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4725">
        <w:rPr>
          <w:rFonts w:ascii="Arial" w:hAnsi="Arial" w:cs="Arial"/>
          <w:b/>
          <w:sz w:val="24"/>
          <w:szCs w:val="24"/>
          <w:u w:val="single"/>
        </w:rPr>
        <w:t>The Allied Health Professions Council of South Africa</w:t>
      </w:r>
    </w:p>
    <w:p w:rsidR="00254725" w:rsidRDefault="00254725" w:rsidP="002547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Castelli Suite, Il Villaggio, 5 de Havilland Crescent South, Persequor Technopark, Pretoria</w:t>
      </w:r>
    </w:p>
    <w:p w:rsidR="00254725" w:rsidRDefault="00254725" w:rsidP="00D8554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Telephone (012) 349 2331 Fax (012) 349 2327</w:t>
      </w:r>
    </w:p>
    <w:p w:rsidR="00254725" w:rsidRDefault="00254725" w:rsidP="00D8554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Email: </w:t>
      </w:r>
      <w:hyperlink r:id="rId9" w:history="1">
        <w:r w:rsidRPr="00C74941">
          <w:rPr>
            <w:rStyle w:val="Hyperlink"/>
            <w:rFonts w:ascii="Arial" w:hAnsi="Arial" w:cs="Arial"/>
            <w:sz w:val="20"/>
            <w:szCs w:val="20"/>
          </w:rPr>
          <w:t>registrar@ahpcsa.co.za</w:t>
        </w:r>
      </w:hyperlink>
      <w:r w:rsidR="00D85540" w:rsidRPr="00D85540">
        <w:rPr>
          <w:rStyle w:val="Hyperlink"/>
          <w:rFonts w:ascii="Arial" w:hAnsi="Arial" w:cs="Arial"/>
          <w:sz w:val="20"/>
          <w:szCs w:val="20"/>
          <w:u w:val="none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Website: </w:t>
      </w:r>
      <w:hyperlink r:id="rId10" w:history="1">
        <w:r w:rsidRPr="00C74941">
          <w:rPr>
            <w:rStyle w:val="Hyperlink"/>
            <w:rFonts w:ascii="Arial" w:hAnsi="Arial" w:cs="Arial"/>
            <w:sz w:val="20"/>
            <w:szCs w:val="20"/>
          </w:rPr>
          <w:t>www.ahpcsa.co.za</w:t>
        </w:r>
      </w:hyperlink>
    </w:p>
    <w:p w:rsidR="00254725" w:rsidRDefault="00254725" w:rsidP="00254725">
      <w:pPr>
        <w:jc w:val="center"/>
        <w:rPr>
          <w:rFonts w:ascii="Arial" w:hAnsi="Arial" w:cs="Arial"/>
          <w:b/>
          <w:sz w:val="20"/>
          <w:szCs w:val="20"/>
        </w:rPr>
      </w:pPr>
    </w:p>
    <w:p w:rsidR="00254725" w:rsidRDefault="008768A0" w:rsidP="00254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 May</w:t>
      </w:r>
      <w:r w:rsidR="00254725">
        <w:rPr>
          <w:rFonts w:ascii="Arial" w:hAnsi="Arial" w:cs="Arial"/>
          <w:b/>
          <w:sz w:val="20"/>
          <w:szCs w:val="20"/>
        </w:rPr>
        <w:t xml:space="preserve"> 2017</w:t>
      </w:r>
    </w:p>
    <w:p w:rsidR="00254725" w:rsidRDefault="00254725" w:rsidP="00254725">
      <w:pPr>
        <w:rPr>
          <w:rFonts w:ascii="Arial" w:hAnsi="Arial" w:cs="Arial"/>
          <w:b/>
          <w:sz w:val="20"/>
          <w:szCs w:val="20"/>
        </w:rPr>
      </w:pPr>
    </w:p>
    <w:p w:rsidR="00254725" w:rsidRPr="008768A0" w:rsidRDefault="00254725" w:rsidP="00254725">
      <w:pPr>
        <w:rPr>
          <w:rFonts w:ascii="Arial" w:hAnsi="Arial" w:cs="Arial"/>
          <w:b/>
        </w:rPr>
      </w:pPr>
      <w:r w:rsidRPr="008768A0">
        <w:rPr>
          <w:rFonts w:ascii="Arial" w:hAnsi="Arial" w:cs="Arial"/>
          <w:b/>
        </w:rPr>
        <w:t>PROFESSIONAL BOARD: AYURVEDA, CHINESE MEDICINE AND ACUPUNCTURE AND UNANI TIBB: THE USE OF NEEDLES:</w:t>
      </w:r>
      <w:r w:rsidR="008768A0">
        <w:rPr>
          <w:rFonts w:ascii="Arial" w:hAnsi="Arial" w:cs="Arial"/>
          <w:b/>
        </w:rPr>
        <w:t xml:space="preserve"> </w:t>
      </w:r>
      <w:r w:rsidRPr="008768A0">
        <w:rPr>
          <w:rFonts w:ascii="Arial" w:hAnsi="Arial" w:cs="Arial"/>
          <w:b/>
        </w:rPr>
        <w:t>UNPROFESSIONAL CONDUCT</w:t>
      </w:r>
    </w:p>
    <w:p w:rsidR="00254725" w:rsidRDefault="00254725" w:rsidP="00254725">
      <w:pPr>
        <w:rPr>
          <w:rFonts w:ascii="Arial" w:hAnsi="Arial" w:cs="Arial"/>
          <w:b/>
          <w:sz w:val="20"/>
          <w:szCs w:val="20"/>
        </w:rPr>
      </w:pPr>
    </w:p>
    <w:p w:rsidR="00254725" w:rsidRPr="008768A0" w:rsidRDefault="00254725" w:rsidP="008768A0">
      <w:pPr>
        <w:jc w:val="both"/>
        <w:rPr>
          <w:rFonts w:ascii="Arial" w:hAnsi="Arial" w:cs="Arial"/>
        </w:rPr>
      </w:pPr>
      <w:r w:rsidRPr="008768A0">
        <w:rPr>
          <w:rFonts w:ascii="Arial" w:hAnsi="Arial" w:cs="Arial"/>
        </w:rPr>
        <w:t xml:space="preserve">The Allied Health Professions Council of South Africa after due consideration and in consultation with the Professional Board: Ayurveda, Chinese Medicine and Acupuncture and Unani-Tibb (PBACMU) has resolved that </w:t>
      </w:r>
      <w:r w:rsidR="00DA186B" w:rsidRPr="008768A0">
        <w:rPr>
          <w:rFonts w:ascii="Arial" w:hAnsi="Arial" w:cs="Arial"/>
        </w:rPr>
        <w:t>–</w:t>
      </w:r>
    </w:p>
    <w:p w:rsidR="00DA186B" w:rsidRPr="008768A0" w:rsidRDefault="00DA186B" w:rsidP="00254725">
      <w:pPr>
        <w:rPr>
          <w:rFonts w:ascii="Arial" w:hAnsi="Arial" w:cs="Arial"/>
        </w:rPr>
      </w:pPr>
    </w:p>
    <w:p w:rsidR="00254725" w:rsidRPr="008768A0" w:rsidRDefault="00254725" w:rsidP="008205D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8A0">
        <w:rPr>
          <w:rFonts w:ascii="Arial" w:hAnsi="Arial" w:cs="Arial"/>
        </w:rPr>
        <w:t>The reuse of single use needles</w:t>
      </w:r>
      <w:r w:rsidR="008205DB" w:rsidRPr="008768A0">
        <w:rPr>
          <w:rFonts w:ascii="Arial" w:hAnsi="Arial" w:cs="Arial"/>
        </w:rPr>
        <w:t xml:space="preserve"> is unacceptable as it puts patients needlessly at risk and it</w:t>
      </w:r>
      <w:r w:rsidRPr="008768A0">
        <w:rPr>
          <w:rFonts w:ascii="Arial" w:hAnsi="Arial" w:cs="Arial"/>
        </w:rPr>
        <w:t xml:space="preserve"> </w:t>
      </w:r>
      <w:r w:rsidR="008205DB" w:rsidRPr="008768A0">
        <w:rPr>
          <w:rFonts w:ascii="Arial" w:hAnsi="Arial" w:cs="Arial"/>
        </w:rPr>
        <w:t>therefore constitutes</w:t>
      </w:r>
      <w:r w:rsidRPr="008768A0">
        <w:rPr>
          <w:rFonts w:ascii="Arial" w:hAnsi="Arial" w:cs="Arial"/>
        </w:rPr>
        <w:t xml:space="preserve"> unprofessional conduct on the part of the</w:t>
      </w:r>
      <w:r w:rsidR="008205DB" w:rsidRPr="008768A0">
        <w:rPr>
          <w:rFonts w:ascii="Arial" w:hAnsi="Arial" w:cs="Arial"/>
        </w:rPr>
        <w:t xml:space="preserve"> practitioner concerned. Practitio</w:t>
      </w:r>
      <w:r w:rsidR="00DA186B" w:rsidRPr="008768A0">
        <w:rPr>
          <w:rFonts w:ascii="Arial" w:hAnsi="Arial" w:cs="Arial"/>
        </w:rPr>
        <w:t>ners are required to observe at all times the</w:t>
      </w:r>
      <w:r w:rsidR="008205DB" w:rsidRPr="008768A0">
        <w:rPr>
          <w:rFonts w:ascii="Arial" w:hAnsi="Arial" w:cs="Arial"/>
        </w:rPr>
        <w:t xml:space="preserve"> safety requirements</w:t>
      </w:r>
      <w:r w:rsidR="00DA186B" w:rsidRPr="008768A0">
        <w:rPr>
          <w:rFonts w:ascii="Arial" w:hAnsi="Arial" w:cs="Arial"/>
        </w:rPr>
        <w:t xml:space="preserve"> associated with</w:t>
      </w:r>
      <w:r w:rsidR="008205DB" w:rsidRPr="008768A0">
        <w:rPr>
          <w:rFonts w:ascii="Arial" w:hAnsi="Arial" w:cs="Arial"/>
        </w:rPr>
        <w:t xml:space="preserve"> th</w:t>
      </w:r>
      <w:r w:rsidR="00DA186B" w:rsidRPr="008768A0">
        <w:rPr>
          <w:rFonts w:ascii="Arial" w:hAnsi="Arial" w:cs="Arial"/>
        </w:rPr>
        <w:t>e use of needles and to use needles</w:t>
      </w:r>
      <w:r w:rsidR="008205DB" w:rsidRPr="008768A0">
        <w:rPr>
          <w:rFonts w:ascii="Arial" w:hAnsi="Arial" w:cs="Arial"/>
        </w:rPr>
        <w:t xml:space="preserve"> only in accordance with the manufacturer’s recommendations</w:t>
      </w:r>
      <w:r w:rsidR="008768A0" w:rsidRPr="008768A0">
        <w:rPr>
          <w:rFonts w:ascii="Arial" w:hAnsi="Arial" w:cs="Arial"/>
        </w:rPr>
        <w:t xml:space="preserve"> and to dispose of such appropriately</w:t>
      </w:r>
      <w:r w:rsidR="008205DB" w:rsidRPr="008768A0">
        <w:rPr>
          <w:rFonts w:ascii="Arial" w:hAnsi="Arial" w:cs="Arial"/>
        </w:rPr>
        <w:t>.</w:t>
      </w:r>
    </w:p>
    <w:p w:rsidR="008205DB" w:rsidRPr="008768A0" w:rsidRDefault="008205DB" w:rsidP="008205DB">
      <w:pPr>
        <w:pStyle w:val="ListParagraph"/>
        <w:jc w:val="both"/>
        <w:rPr>
          <w:rFonts w:ascii="Arial" w:hAnsi="Arial" w:cs="Arial"/>
        </w:rPr>
      </w:pPr>
    </w:p>
    <w:p w:rsidR="008205DB" w:rsidRPr="008768A0" w:rsidRDefault="008205DB" w:rsidP="008205D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768A0">
        <w:rPr>
          <w:rFonts w:ascii="Arial" w:hAnsi="Arial" w:cs="Arial"/>
        </w:rPr>
        <w:t xml:space="preserve">The use of blade needles </w:t>
      </w:r>
      <w:r w:rsidR="00C834A7" w:rsidRPr="008768A0">
        <w:rPr>
          <w:rFonts w:ascii="Arial" w:hAnsi="Arial" w:cs="Arial"/>
        </w:rPr>
        <w:t xml:space="preserve">currently falls outside the scope of practice of Acupuncture. </w:t>
      </w:r>
      <w:r w:rsidRPr="008768A0">
        <w:rPr>
          <w:rFonts w:ascii="Arial" w:hAnsi="Arial" w:cs="Arial"/>
        </w:rPr>
        <w:t xml:space="preserve"> </w:t>
      </w:r>
      <w:r w:rsidR="00C834A7" w:rsidRPr="008768A0">
        <w:rPr>
          <w:rFonts w:ascii="Arial" w:hAnsi="Arial" w:cs="Arial"/>
        </w:rPr>
        <w:t xml:space="preserve">The use of such needles will therefore constitute unprofessional conduct </w:t>
      </w:r>
      <w:r w:rsidRPr="008768A0">
        <w:rPr>
          <w:rFonts w:ascii="Arial" w:hAnsi="Arial" w:cs="Arial"/>
        </w:rPr>
        <w:t>until such time as their use is included in the scope of practice for Acupuncture and proper education and training for the use of blade needles is available.</w:t>
      </w:r>
    </w:p>
    <w:p w:rsidR="00254725" w:rsidRPr="008768A0" w:rsidRDefault="005A1713" w:rsidP="005A1713">
      <w:pPr>
        <w:ind w:left="720"/>
        <w:rPr>
          <w:rFonts w:ascii="Arial" w:hAnsi="Arial" w:cs="Arial"/>
          <w:b/>
          <w:u w:val="single"/>
        </w:rPr>
      </w:pPr>
      <w:r w:rsidRPr="008768A0">
        <w:rPr>
          <w:rFonts w:ascii="Arial" w:hAnsi="Arial" w:cs="Arial"/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183515</wp:posOffset>
                </wp:positionV>
                <wp:extent cx="22631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314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2E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14.45pt" to="19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" strokecolor="black [3213]">
                <v:stroke joinstyle="miter"/>
              </v:line>
            </w:pict>
          </mc:Fallback>
        </mc:AlternateContent>
      </w:r>
    </w:p>
    <w:p w:rsidR="00D85540" w:rsidRPr="008768A0" w:rsidRDefault="006666A7" w:rsidP="006666A7">
      <w:pPr>
        <w:spacing w:after="0" w:line="240" w:lineRule="auto"/>
        <w:ind w:left="357"/>
        <w:rPr>
          <w:rFonts w:ascii="Arial" w:hAnsi="Arial" w:cs="Arial"/>
          <w:b/>
        </w:rPr>
      </w:pPr>
      <w:r w:rsidRPr="008768A0">
        <w:rPr>
          <w:rFonts w:ascii="Arial" w:hAnsi="Arial" w:cs="Arial"/>
          <w:b/>
        </w:rPr>
        <w:t>DR LOUIS MULL</w:t>
      </w:r>
      <w:r w:rsidR="00D85540" w:rsidRPr="008768A0">
        <w:rPr>
          <w:rFonts w:ascii="Arial" w:hAnsi="Arial" w:cs="Arial"/>
          <w:b/>
        </w:rPr>
        <w:t>I</w:t>
      </w:r>
      <w:r w:rsidRPr="008768A0">
        <w:rPr>
          <w:rFonts w:ascii="Arial" w:hAnsi="Arial" w:cs="Arial"/>
          <w:b/>
        </w:rPr>
        <w:t>NDER</w:t>
      </w:r>
    </w:p>
    <w:p w:rsidR="006666A7" w:rsidRDefault="006666A7" w:rsidP="006666A7">
      <w:pPr>
        <w:spacing w:after="0" w:line="240" w:lineRule="auto"/>
        <w:ind w:left="357"/>
        <w:rPr>
          <w:rFonts w:ascii="Arial" w:hAnsi="Arial" w:cs="Arial"/>
          <w:b/>
        </w:rPr>
      </w:pPr>
      <w:r w:rsidRPr="008768A0">
        <w:rPr>
          <w:rFonts w:ascii="Arial" w:hAnsi="Arial" w:cs="Arial"/>
          <w:b/>
        </w:rPr>
        <w:t>REGISTRAR</w:t>
      </w:r>
    </w:p>
    <w:p w:rsidR="003D48D4" w:rsidRDefault="003D48D4" w:rsidP="006666A7">
      <w:pPr>
        <w:spacing w:after="0" w:line="240" w:lineRule="auto"/>
        <w:ind w:left="357"/>
        <w:rPr>
          <w:rFonts w:ascii="Arial" w:hAnsi="Arial" w:cs="Arial"/>
          <w:b/>
        </w:rPr>
      </w:pPr>
    </w:p>
    <w:p w:rsidR="003D48D4" w:rsidRDefault="003D48D4" w:rsidP="006666A7">
      <w:pPr>
        <w:spacing w:after="0" w:line="240" w:lineRule="auto"/>
        <w:ind w:left="357"/>
        <w:rPr>
          <w:rFonts w:ascii="Arial" w:hAnsi="Arial" w:cs="Arial"/>
          <w:b/>
        </w:rPr>
      </w:pPr>
    </w:p>
    <w:p w:rsidR="003D48D4" w:rsidRDefault="003D48D4" w:rsidP="006666A7">
      <w:pPr>
        <w:spacing w:after="0" w:line="240" w:lineRule="auto"/>
        <w:ind w:left="357"/>
        <w:rPr>
          <w:rFonts w:ascii="Arial" w:hAnsi="Arial" w:cs="Arial"/>
          <w:b/>
        </w:rPr>
      </w:pPr>
    </w:p>
    <w:p w:rsidR="003D48D4" w:rsidRDefault="003D48D4" w:rsidP="006666A7">
      <w:pPr>
        <w:spacing w:after="0" w:line="240" w:lineRule="auto"/>
        <w:ind w:left="357"/>
        <w:rPr>
          <w:rFonts w:ascii="Arial" w:hAnsi="Arial" w:cs="Arial"/>
          <w:b/>
        </w:rPr>
      </w:pPr>
    </w:p>
    <w:p w:rsidR="003D48D4" w:rsidRPr="003D48D4" w:rsidRDefault="003D48D4" w:rsidP="003D48D4">
      <w:pPr>
        <w:spacing w:after="0" w:line="240" w:lineRule="auto"/>
        <w:ind w:left="1077" w:firstLine="363"/>
        <w:rPr>
          <w:rFonts w:ascii="Arial" w:hAnsi="Arial" w:cs="Arial"/>
          <w:b/>
          <w:u w:val="single"/>
        </w:rPr>
      </w:pPr>
      <w:r w:rsidRPr="003D48D4">
        <w:rPr>
          <w:rFonts w:ascii="Arial" w:hAnsi="Arial" w:cs="Arial"/>
        </w:rPr>
        <w:t>This gazette is also available free online at</w:t>
      </w:r>
      <w:r>
        <w:rPr>
          <w:rFonts w:ascii="Arial" w:hAnsi="Arial" w:cs="Arial"/>
          <w:b/>
        </w:rPr>
        <w:t xml:space="preserve"> </w:t>
      </w:r>
      <w:r w:rsidRPr="003D48D4">
        <w:rPr>
          <w:rFonts w:ascii="Arial" w:hAnsi="Arial" w:cs="Arial"/>
          <w:b/>
          <w:u w:val="single"/>
        </w:rPr>
        <w:t>www.gpwonline.co.za</w:t>
      </w:r>
    </w:p>
    <w:sectPr w:rsidR="003D48D4" w:rsidRPr="003D48D4" w:rsidSect="00E024AA">
      <w:pgSz w:w="11906" w:h="16838"/>
      <w:pgMar w:top="720" w:right="1361" w:bottom="72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AB" w:rsidRDefault="000A00AB" w:rsidP="001B2603">
      <w:pPr>
        <w:spacing w:after="0" w:line="240" w:lineRule="auto"/>
      </w:pPr>
      <w:r>
        <w:separator/>
      </w:r>
    </w:p>
  </w:endnote>
  <w:endnote w:type="continuationSeparator" w:id="0">
    <w:p w:rsidR="000A00AB" w:rsidRDefault="000A00AB" w:rsidP="001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AB" w:rsidRDefault="000A00AB" w:rsidP="001B2603">
      <w:pPr>
        <w:spacing w:after="0" w:line="240" w:lineRule="auto"/>
      </w:pPr>
      <w:r>
        <w:separator/>
      </w:r>
    </w:p>
  </w:footnote>
  <w:footnote w:type="continuationSeparator" w:id="0">
    <w:p w:rsidR="000A00AB" w:rsidRDefault="000A00AB" w:rsidP="001B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557F"/>
    <w:multiLevelType w:val="hybridMultilevel"/>
    <w:tmpl w:val="7ECA7B32"/>
    <w:lvl w:ilvl="0" w:tplc="1C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43F54C75"/>
    <w:multiLevelType w:val="hybridMultilevel"/>
    <w:tmpl w:val="BF92BABE"/>
    <w:lvl w:ilvl="0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60F7797"/>
    <w:multiLevelType w:val="hybridMultilevel"/>
    <w:tmpl w:val="CF743D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D0989"/>
    <w:multiLevelType w:val="hybridMultilevel"/>
    <w:tmpl w:val="161812E0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6B6D12B3"/>
    <w:multiLevelType w:val="hybridMultilevel"/>
    <w:tmpl w:val="C7BC0A8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ED571F"/>
    <w:multiLevelType w:val="hybridMultilevel"/>
    <w:tmpl w:val="21EA6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25"/>
    <w:rsid w:val="00001169"/>
    <w:rsid w:val="00003084"/>
    <w:rsid w:val="00003287"/>
    <w:rsid w:val="00005F43"/>
    <w:rsid w:val="000115DE"/>
    <w:rsid w:val="00011D3E"/>
    <w:rsid w:val="000130C5"/>
    <w:rsid w:val="00016407"/>
    <w:rsid w:val="000176C5"/>
    <w:rsid w:val="00020801"/>
    <w:rsid w:val="000229C7"/>
    <w:rsid w:val="00022FB2"/>
    <w:rsid w:val="0002502A"/>
    <w:rsid w:val="000254F7"/>
    <w:rsid w:val="00025BA8"/>
    <w:rsid w:val="00030FC1"/>
    <w:rsid w:val="00031096"/>
    <w:rsid w:val="000343B7"/>
    <w:rsid w:val="0003523A"/>
    <w:rsid w:val="00037CA4"/>
    <w:rsid w:val="00040C2B"/>
    <w:rsid w:val="000504BD"/>
    <w:rsid w:val="000513B5"/>
    <w:rsid w:val="00051B3D"/>
    <w:rsid w:val="00052878"/>
    <w:rsid w:val="000531A4"/>
    <w:rsid w:val="000544FF"/>
    <w:rsid w:val="00054A9B"/>
    <w:rsid w:val="0005659F"/>
    <w:rsid w:val="00056B8D"/>
    <w:rsid w:val="000602FA"/>
    <w:rsid w:val="00060E0E"/>
    <w:rsid w:val="0006165B"/>
    <w:rsid w:val="00063636"/>
    <w:rsid w:val="00063640"/>
    <w:rsid w:val="00064065"/>
    <w:rsid w:val="000645CE"/>
    <w:rsid w:val="00065CB9"/>
    <w:rsid w:val="0007012A"/>
    <w:rsid w:val="00070B74"/>
    <w:rsid w:val="000733FE"/>
    <w:rsid w:val="00073B7D"/>
    <w:rsid w:val="00074A9E"/>
    <w:rsid w:val="00075EEB"/>
    <w:rsid w:val="000828FE"/>
    <w:rsid w:val="00083DD6"/>
    <w:rsid w:val="000879C1"/>
    <w:rsid w:val="00090EFD"/>
    <w:rsid w:val="00091092"/>
    <w:rsid w:val="000943D1"/>
    <w:rsid w:val="00095662"/>
    <w:rsid w:val="00096480"/>
    <w:rsid w:val="000A00AB"/>
    <w:rsid w:val="000A098B"/>
    <w:rsid w:val="000A3478"/>
    <w:rsid w:val="000A603A"/>
    <w:rsid w:val="000A6473"/>
    <w:rsid w:val="000A704F"/>
    <w:rsid w:val="000A7569"/>
    <w:rsid w:val="000A7BC3"/>
    <w:rsid w:val="000B0346"/>
    <w:rsid w:val="000B345C"/>
    <w:rsid w:val="000B3BD8"/>
    <w:rsid w:val="000B4B80"/>
    <w:rsid w:val="000C0C1F"/>
    <w:rsid w:val="000C334E"/>
    <w:rsid w:val="000C55FC"/>
    <w:rsid w:val="000C725D"/>
    <w:rsid w:val="000C7DD1"/>
    <w:rsid w:val="000D4D4B"/>
    <w:rsid w:val="000D56B8"/>
    <w:rsid w:val="000D672D"/>
    <w:rsid w:val="000E06E9"/>
    <w:rsid w:val="000E371D"/>
    <w:rsid w:val="000E709A"/>
    <w:rsid w:val="000F3066"/>
    <w:rsid w:val="000F3A15"/>
    <w:rsid w:val="00100607"/>
    <w:rsid w:val="00103478"/>
    <w:rsid w:val="00103D3B"/>
    <w:rsid w:val="0010590C"/>
    <w:rsid w:val="0010657B"/>
    <w:rsid w:val="00106A12"/>
    <w:rsid w:val="00107138"/>
    <w:rsid w:val="00107A4E"/>
    <w:rsid w:val="00107D2C"/>
    <w:rsid w:val="00107FEF"/>
    <w:rsid w:val="00110948"/>
    <w:rsid w:val="00111741"/>
    <w:rsid w:val="00113770"/>
    <w:rsid w:val="001143F8"/>
    <w:rsid w:val="00115D9C"/>
    <w:rsid w:val="00117227"/>
    <w:rsid w:val="00120672"/>
    <w:rsid w:val="00120E34"/>
    <w:rsid w:val="0012109F"/>
    <w:rsid w:val="0012240B"/>
    <w:rsid w:val="00123135"/>
    <w:rsid w:val="001245E6"/>
    <w:rsid w:val="00130677"/>
    <w:rsid w:val="00135635"/>
    <w:rsid w:val="00135822"/>
    <w:rsid w:val="001406A6"/>
    <w:rsid w:val="001415BC"/>
    <w:rsid w:val="001433C8"/>
    <w:rsid w:val="001517F2"/>
    <w:rsid w:val="00152BCA"/>
    <w:rsid w:val="001653FD"/>
    <w:rsid w:val="001702F5"/>
    <w:rsid w:val="00171A55"/>
    <w:rsid w:val="001738BB"/>
    <w:rsid w:val="00174241"/>
    <w:rsid w:val="00180691"/>
    <w:rsid w:val="00181EF3"/>
    <w:rsid w:val="00182015"/>
    <w:rsid w:val="00183283"/>
    <w:rsid w:val="001845FD"/>
    <w:rsid w:val="001849A4"/>
    <w:rsid w:val="00184F9C"/>
    <w:rsid w:val="00185B41"/>
    <w:rsid w:val="00186DEF"/>
    <w:rsid w:val="00190DC9"/>
    <w:rsid w:val="001918E2"/>
    <w:rsid w:val="001920A9"/>
    <w:rsid w:val="00193523"/>
    <w:rsid w:val="0019494F"/>
    <w:rsid w:val="00195D76"/>
    <w:rsid w:val="0019738D"/>
    <w:rsid w:val="00197720"/>
    <w:rsid w:val="001978B6"/>
    <w:rsid w:val="001A2441"/>
    <w:rsid w:val="001A344B"/>
    <w:rsid w:val="001A482D"/>
    <w:rsid w:val="001A5C70"/>
    <w:rsid w:val="001A6AE9"/>
    <w:rsid w:val="001B04EC"/>
    <w:rsid w:val="001B0819"/>
    <w:rsid w:val="001B0912"/>
    <w:rsid w:val="001B254A"/>
    <w:rsid w:val="001B2603"/>
    <w:rsid w:val="001B4057"/>
    <w:rsid w:val="001B63C7"/>
    <w:rsid w:val="001C02DA"/>
    <w:rsid w:val="001C44FD"/>
    <w:rsid w:val="001C566C"/>
    <w:rsid w:val="001C70E6"/>
    <w:rsid w:val="001D1D64"/>
    <w:rsid w:val="001D3980"/>
    <w:rsid w:val="001D55EA"/>
    <w:rsid w:val="001D6AAE"/>
    <w:rsid w:val="001E067A"/>
    <w:rsid w:val="001E3EE5"/>
    <w:rsid w:val="001E4E85"/>
    <w:rsid w:val="001E504D"/>
    <w:rsid w:val="001E643B"/>
    <w:rsid w:val="001E688B"/>
    <w:rsid w:val="001F19B4"/>
    <w:rsid w:val="001F1F84"/>
    <w:rsid w:val="001F2A88"/>
    <w:rsid w:val="001F3311"/>
    <w:rsid w:val="001F61AA"/>
    <w:rsid w:val="001F63B8"/>
    <w:rsid w:val="001F7094"/>
    <w:rsid w:val="002005DF"/>
    <w:rsid w:val="00201374"/>
    <w:rsid w:val="00202028"/>
    <w:rsid w:val="00205AAB"/>
    <w:rsid w:val="002104B0"/>
    <w:rsid w:val="0021214F"/>
    <w:rsid w:val="00214101"/>
    <w:rsid w:val="00214E3D"/>
    <w:rsid w:val="00215E60"/>
    <w:rsid w:val="00217830"/>
    <w:rsid w:val="00217CB6"/>
    <w:rsid w:val="00220AC0"/>
    <w:rsid w:val="0022326B"/>
    <w:rsid w:val="002251CA"/>
    <w:rsid w:val="0022584E"/>
    <w:rsid w:val="00232DAC"/>
    <w:rsid w:val="002347A7"/>
    <w:rsid w:val="002350F1"/>
    <w:rsid w:val="002356E3"/>
    <w:rsid w:val="0024013E"/>
    <w:rsid w:val="002402F1"/>
    <w:rsid w:val="00241025"/>
    <w:rsid w:val="00241260"/>
    <w:rsid w:val="00244BD6"/>
    <w:rsid w:val="00245802"/>
    <w:rsid w:val="00247B7E"/>
    <w:rsid w:val="00250249"/>
    <w:rsid w:val="00251EE6"/>
    <w:rsid w:val="00253EC8"/>
    <w:rsid w:val="00254725"/>
    <w:rsid w:val="0025537B"/>
    <w:rsid w:val="00256067"/>
    <w:rsid w:val="00257E62"/>
    <w:rsid w:val="00257E9D"/>
    <w:rsid w:val="00271AAA"/>
    <w:rsid w:val="00275E9D"/>
    <w:rsid w:val="00277947"/>
    <w:rsid w:val="00280949"/>
    <w:rsid w:val="00281520"/>
    <w:rsid w:val="0028357F"/>
    <w:rsid w:val="0028408A"/>
    <w:rsid w:val="00284494"/>
    <w:rsid w:val="00284F33"/>
    <w:rsid w:val="002855B6"/>
    <w:rsid w:val="00285D1F"/>
    <w:rsid w:val="0028694B"/>
    <w:rsid w:val="00286E5E"/>
    <w:rsid w:val="00287EF8"/>
    <w:rsid w:val="00292477"/>
    <w:rsid w:val="00296E05"/>
    <w:rsid w:val="00297CA7"/>
    <w:rsid w:val="002A017F"/>
    <w:rsid w:val="002A1CB3"/>
    <w:rsid w:val="002A3797"/>
    <w:rsid w:val="002A3AE3"/>
    <w:rsid w:val="002A4DD8"/>
    <w:rsid w:val="002B22B1"/>
    <w:rsid w:val="002B296D"/>
    <w:rsid w:val="002B4BF4"/>
    <w:rsid w:val="002B5784"/>
    <w:rsid w:val="002B6F75"/>
    <w:rsid w:val="002C08A7"/>
    <w:rsid w:val="002C0985"/>
    <w:rsid w:val="002C1C5C"/>
    <w:rsid w:val="002C22F4"/>
    <w:rsid w:val="002C52D3"/>
    <w:rsid w:val="002C78A3"/>
    <w:rsid w:val="002D2D7E"/>
    <w:rsid w:val="002D53C3"/>
    <w:rsid w:val="002E0E47"/>
    <w:rsid w:val="002E1C87"/>
    <w:rsid w:val="002E2706"/>
    <w:rsid w:val="002E2991"/>
    <w:rsid w:val="002E34E2"/>
    <w:rsid w:val="002E699C"/>
    <w:rsid w:val="002F01B9"/>
    <w:rsid w:val="002F6BD6"/>
    <w:rsid w:val="002F6C59"/>
    <w:rsid w:val="002F70A6"/>
    <w:rsid w:val="00301E69"/>
    <w:rsid w:val="003020F6"/>
    <w:rsid w:val="0030251D"/>
    <w:rsid w:val="003043A3"/>
    <w:rsid w:val="00311226"/>
    <w:rsid w:val="00312C48"/>
    <w:rsid w:val="00315CB6"/>
    <w:rsid w:val="00317ABD"/>
    <w:rsid w:val="00321723"/>
    <w:rsid w:val="00322D5E"/>
    <w:rsid w:val="00324776"/>
    <w:rsid w:val="00325905"/>
    <w:rsid w:val="003263E8"/>
    <w:rsid w:val="003269B3"/>
    <w:rsid w:val="0032767E"/>
    <w:rsid w:val="00327CC2"/>
    <w:rsid w:val="00330050"/>
    <w:rsid w:val="003324B5"/>
    <w:rsid w:val="00332662"/>
    <w:rsid w:val="003338E2"/>
    <w:rsid w:val="00333DF8"/>
    <w:rsid w:val="00334563"/>
    <w:rsid w:val="00334901"/>
    <w:rsid w:val="00335600"/>
    <w:rsid w:val="003356BA"/>
    <w:rsid w:val="00335C7F"/>
    <w:rsid w:val="00335F36"/>
    <w:rsid w:val="00336DE4"/>
    <w:rsid w:val="0033725D"/>
    <w:rsid w:val="00346064"/>
    <w:rsid w:val="00346159"/>
    <w:rsid w:val="003474AA"/>
    <w:rsid w:val="00352BF4"/>
    <w:rsid w:val="003542A2"/>
    <w:rsid w:val="00357EFC"/>
    <w:rsid w:val="003610D0"/>
    <w:rsid w:val="0036357C"/>
    <w:rsid w:val="00366339"/>
    <w:rsid w:val="003666A5"/>
    <w:rsid w:val="0036685F"/>
    <w:rsid w:val="00371216"/>
    <w:rsid w:val="0037284D"/>
    <w:rsid w:val="00373641"/>
    <w:rsid w:val="00376CFC"/>
    <w:rsid w:val="0038053E"/>
    <w:rsid w:val="00381712"/>
    <w:rsid w:val="00382463"/>
    <w:rsid w:val="0038686F"/>
    <w:rsid w:val="00394288"/>
    <w:rsid w:val="00394FF1"/>
    <w:rsid w:val="0039609D"/>
    <w:rsid w:val="003A0988"/>
    <w:rsid w:val="003A22C8"/>
    <w:rsid w:val="003A2455"/>
    <w:rsid w:val="003A24CE"/>
    <w:rsid w:val="003A3A5C"/>
    <w:rsid w:val="003A4C77"/>
    <w:rsid w:val="003A5F81"/>
    <w:rsid w:val="003A7213"/>
    <w:rsid w:val="003A79C5"/>
    <w:rsid w:val="003A7E26"/>
    <w:rsid w:val="003B200E"/>
    <w:rsid w:val="003C0397"/>
    <w:rsid w:val="003C1ABF"/>
    <w:rsid w:val="003C1B00"/>
    <w:rsid w:val="003C551F"/>
    <w:rsid w:val="003C5D10"/>
    <w:rsid w:val="003D094A"/>
    <w:rsid w:val="003D2DE6"/>
    <w:rsid w:val="003D31CB"/>
    <w:rsid w:val="003D48D4"/>
    <w:rsid w:val="003D53EA"/>
    <w:rsid w:val="003D5E93"/>
    <w:rsid w:val="003E1A53"/>
    <w:rsid w:val="003E553D"/>
    <w:rsid w:val="003E63E6"/>
    <w:rsid w:val="003F23F3"/>
    <w:rsid w:val="003F25F1"/>
    <w:rsid w:val="003F2DFB"/>
    <w:rsid w:val="003F3AB7"/>
    <w:rsid w:val="003F3D35"/>
    <w:rsid w:val="0040232B"/>
    <w:rsid w:val="00402369"/>
    <w:rsid w:val="00403E10"/>
    <w:rsid w:val="0040500D"/>
    <w:rsid w:val="00406665"/>
    <w:rsid w:val="00406686"/>
    <w:rsid w:val="00410D01"/>
    <w:rsid w:val="00411DF4"/>
    <w:rsid w:val="00411F84"/>
    <w:rsid w:val="00412FDD"/>
    <w:rsid w:val="00415418"/>
    <w:rsid w:val="00420183"/>
    <w:rsid w:val="00423C38"/>
    <w:rsid w:val="004242E1"/>
    <w:rsid w:val="00425D12"/>
    <w:rsid w:val="00426533"/>
    <w:rsid w:val="004301FF"/>
    <w:rsid w:val="00431A25"/>
    <w:rsid w:val="00432322"/>
    <w:rsid w:val="00436248"/>
    <w:rsid w:val="00436727"/>
    <w:rsid w:val="00437783"/>
    <w:rsid w:val="00442B17"/>
    <w:rsid w:val="004435CC"/>
    <w:rsid w:val="004459DE"/>
    <w:rsid w:val="00446C86"/>
    <w:rsid w:val="00450154"/>
    <w:rsid w:val="00453478"/>
    <w:rsid w:val="004552DD"/>
    <w:rsid w:val="004556ED"/>
    <w:rsid w:val="00455AE2"/>
    <w:rsid w:val="004562D2"/>
    <w:rsid w:val="00456EAF"/>
    <w:rsid w:val="00460396"/>
    <w:rsid w:val="00461BE9"/>
    <w:rsid w:val="00464DC3"/>
    <w:rsid w:val="0046773D"/>
    <w:rsid w:val="00467A75"/>
    <w:rsid w:val="00467C95"/>
    <w:rsid w:val="004718F7"/>
    <w:rsid w:val="00471B62"/>
    <w:rsid w:val="00473FCA"/>
    <w:rsid w:val="004749F7"/>
    <w:rsid w:val="0047550C"/>
    <w:rsid w:val="00475D9F"/>
    <w:rsid w:val="00480BEF"/>
    <w:rsid w:val="00482265"/>
    <w:rsid w:val="00486EC5"/>
    <w:rsid w:val="004870B9"/>
    <w:rsid w:val="004915A3"/>
    <w:rsid w:val="0049160D"/>
    <w:rsid w:val="004920F6"/>
    <w:rsid w:val="00494FEC"/>
    <w:rsid w:val="00495FA6"/>
    <w:rsid w:val="00497A03"/>
    <w:rsid w:val="004A345A"/>
    <w:rsid w:val="004A4F05"/>
    <w:rsid w:val="004A6044"/>
    <w:rsid w:val="004B17CA"/>
    <w:rsid w:val="004B22BD"/>
    <w:rsid w:val="004B256C"/>
    <w:rsid w:val="004B2850"/>
    <w:rsid w:val="004B2E0C"/>
    <w:rsid w:val="004B2FA5"/>
    <w:rsid w:val="004B3CB2"/>
    <w:rsid w:val="004B46E2"/>
    <w:rsid w:val="004B494C"/>
    <w:rsid w:val="004B5771"/>
    <w:rsid w:val="004B5DA2"/>
    <w:rsid w:val="004B5E25"/>
    <w:rsid w:val="004C09A8"/>
    <w:rsid w:val="004C4065"/>
    <w:rsid w:val="004C4532"/>
    <w:rsid w:val="004C6566"/>
    <w:rsid w:val="004D1206"/>
    <w:rsid w:val="004D47DA"/>
    <w:rsid w:val="004D6B1C"/>
    <w:rsid w:val="004E3C70"/>
    <w:rsid w:val="004E548C"/>
    <w:rsid w:val="004E7238"/>
    <w:rsid w:val="004E7B2B"/>
    <w:rsid w:val="004F1E35"/>
    <w:rsid w:val="004F301D"/>
    <w:rsid w:val="004F3E1F"/>
    <w:rsid w:val="004F59C9"/>
    <w:rsid w:val="005005E8"/>
    <w:rsid w:val="005054E3"/>
    <w:rsid w:val="00506450"/>
    <w:rsid w:val="005105F4"/>
    <w:rsid w:val="00510B62"/>
    <w:rsid w:val="00511D52"/>
    <w:rsid w:val="005125D0"/>
    <w:rsid w:val="0051274D"/>
    <w:rsid w:val="00512FA7"/>
    <w:rsid w:val="00513499"/>
    <w:rsid w:val="005302F7"/>
    <w:rsid w:val="00532D9B"/>
    <w:rsid w:val="00533053"/>
    <w:rsid w:val="00534C6F"/>
    <w:rsid w:val="00534E1E"/>
    <w:rsid w:val="00535D8D"/>
    <w:rsid w:val="0053611D"/>
    <w:rsid w:val="005374E0"/>
    <w:rsid w:val="00540CFA"/>
    <w:rsid w:val="00541E18"/>
    <w:rsid w:val="005422EF"/>
    <w:rsid w:val="0054526B"/>
    <w:rsid w:val="005459CD"/>
    <w:rsid w:val="005468C5"/>
    <w:rsid w:val="00546D6C"/>
    <w:rsid w:val="00546DCA"/>
    <w:rsid w:val="00547BDF"/>
    <w:rsid w:val="00550AA2"/>
    <w:rsid w:val="005525C5"/>
    <w:rsid w:val="00553166"/>
    <w:rsid w:val="005551A9"/>
    <w:rsid w:val="0055566F"/>
    <w:rsid w:val="0055717F"/>
    <w:rsid w:val="005578DB"/>
    <w:rsid w:val="00560417"/>
    <w:rsid w:val="005609DA"/>
    <w:rsid w:val="00561CCB"/>
    <w:rsid w:val="00562EF9"/>
    <w:rsid w:val="00566D62"/>
    <w:rsid w:val="00570BCA"/>
    <w:rsid w:val="00572044"/>
    <w:rsid w:val="005721E9"/>
    <w:rsid w:val="0057225C"/>
    <w:rsid w:val="005744CA"/>
    <w:rsid w:val="005754B4"/>
    <w:rsid w:val="00576B86"/>
    <w:rsid w:val="005779BC"/>
    <w:rsid w:val="005857AA"/>
    <w:rsid w:val="00592711"/>
    <w:rsid w:val="005937AB"/>
    <w:rsid w:val="005A06C0"/>
    <w:rsid w:val="005A103F"/>
    <w:rsid w:val="005A1713"/>
    <w:rsid w:val="005A3F95"/>
    <w:rsid w:val="005A5798"/>
    <w:rsid w:val="005A5DFE"/>
    <w:rsid w:val="005A5E4B"/>
    <w:rsid w:val="005A7D45"/>
    <w:rsid w:val="005B1D5D"/>
    <w:rsid w:val="005B3D38"/>
    <w:rsid w:val="005B4937"/>
    <w:rsid w:val="005B67AA"/>
    <w:rsid w:val="005C7D4F"/>
    <w:rsid w:val="005D335F"/>
    <w:rsid w:val="005D3EF8"/>
    <w:rsid w:val="005D41EC"/>
    <w:rsid w:val="005D6041"/>
    <w:rsid w:val="005E245F"/>
    <w:rsid w:val="005E3DD1"/>
    <w:rsid w:val="005E4423"/>
    <w:rsid w:val="005F3B0F"/>
    <w:rsid w:val="005F68FB"/>
    <w:rsid w:val="005F6A41"/>
    <w:rsid w:val="005F6B83"/>
    <w:rsid w:val="005F7D79"/>
    <w:rsid w:val="00600A2D"/>
    <w:rsid w:val="00604558"/>
    <w:rsid w:val="00605935"/>
    <w:rsid w:val="006065E8"/>
    <w:rsid w:val="0060733D"/>
    <w:rsid w:val="006074AF"/>
    <w:rsid w:val="0060761B"/>
    <w:rsid w:val="0061080B"/>
    <w:rsid w:val="00610D52"/>
    <w:rsid w:val="00610EC4"/>
    <w:rsid w:val="006112C7"/>
    <w:rsid w:val="006127AA"/>
    <w:rsid w:val="006142DB"/>
    <w:rsid w:val="00621CDC"/>
    <w:rsid w:val="0062209D"/>
    <w:rsid w:val="00622C6B"/>
    <w:rsid w:val="0062481B"/>
    <w:rsid w:val="00630CAC"/>
    <w:rsid w:val="0063379D"/>
    <w:rsid w:val="00635101"/>
    <w:rsid w:val="00636B2C"/>
    <w:rsid w:val="00636C55"/>
    <w:rsid w:val="00637D38"/>
    <w:rsid w:val="00641B13"/>
    <w:rsid w:val="00644C92"/>
    <w:rsid w:val="00645078"/>
    <w:rsid w:val="00647106"/>
    <w:rsid w:val="0065573D"/>
    <w:rsid w:val="00656AE8"/>
    <w:rsid w:val="00656C8E"/>
    <w:rsid w:val="0066129A"/>
    <w:rsid w:val="006618BB"/>
    <w:rsid w:val="006619F9"/>
    <w:rsid w:val="0066434F"/>
    <w:rsid w:val="006663D4"/>
    <w:rsid w:val="00666432"/>
    <w:rsid w:val="006666A7"/>
    <w:rsid w:val="00670A52"/>
    <w:rsid w:val="00673187"/>
    <w:rsid w:val="006766FE"/>
    <w:rsid w:val="00681E91"/>
    <w:rsid w:val="006856E5"/>
    <w:rsid w:val="00687F30"/>
    <w:rsid w:val="00692E1A"/>
    <w:rsid w:val="006940B7"/>
    <w:rsid w:val="006940E1"/>
    <w:rsid w:val="006A16BB"/>
    <w:rsid w:val="006A30C7"/>
    <w:rsid w:val="006A37F0"/>
    <w:rsid w:val="006A534A"/>
    <w:rsid w:val="006B0D6F"/>
    <w:rsid w:val="006B2525"/>
    <w:rsid w:val="006B4829"/>
    <w:rsid w:val="006C226B"/>
    <w:rsid w:val="006C5FE8"/>
    <w:rsid w:val="006C607D"/>
    <w:rsid w:val="006D1222"/>
    <w:rsid w:val="006D4E8B"/>
    <w:rsid w:val="006D5F16"/>
    <w:rsid w:val="006D5F77"/>
    <w:rsid w:val="006D737A"/>
    <w:rsid w:val="006E091B"/>
    <w:rsid w:val="006E0F7D"/>
    <w:rsid w:val="006E1EE9"/>
    <w:rsid w:val="006E4148"/>
    <w:rsid w:val="006E5666"/>
    <w:rsid w:val="006E628B"/>
    <w:rsid w:val="006E62D0"/>
    <w:rsid w:val="006F492A"/>
    <w:rsid w:val="006F5E00"/>
    <w:rsid w:val="006F7760"/>
    <w:rsid w:val="0070038B"/>
    <w:rsid w:val="00702DB7"/>
    <w:rsid w:val="00706D20"/>
    <w:rsid w:val="00706EFF"/>
    <w:rsid w:val="00707DC9"/>
    <w:rsid w:val="00710496"/>
    <w:rsid w:val="00713CFE"/>
    <w:rsid w:val="007178C8"/>
    <w:rsid w:val="00717D87"/>
    <w:rsid w:val="00720180"/>
    <w:rsid w:val="00720478"/>
    <w:rsid w:val="00720CAF"/>
    <w:rsid w:val="007220B2"/>
    <w:rsid w:val="00722B11"/>
    <w:rsid w:val="007237C6"/>
    <w:rsid w:val="00724D59"/>
    <w:rsid w:val="007251F2"/>
    <w:rsid w:val="0072674C"/>
    <w:rsid w:val="007277DF"/>
    <w:rsid w:val="00727827"/>
    <w:rsid w:val="00730DD3"/>
    <w:rsid w:val="00730DD5"/>
    <w:rsid w:val="0073144A"/>
    <w:rsid w:val="00736253"/>
    <w:rsid w:val="00736E93"/>
    <w:rsid w:val="00737B34"/>
    <w:rsid w:val="00740252"/>
    <w:rsid w:val="00741683"/>
    <w:rsid w:val="00745AEC"/>
    <w:rsid w:val="00746271"/>
    <w:rsid w:val="007474CB"/>
    <w:rsid w:val="00747736"/>
    <w:rsid w:val="007477D5"/>
    <w:rsid w:val="00747BAF"/>
    <w:rsid w:val="007564C5"/>
    <w:rsid w:val="007568DC"/>
    <w:rsid w:val="00760DBA"/>
    <w:rsid w:val="00762240"/>
    <w:rsid w:val="007626F9"/>
    <w:rsid w:val="00763894"/>
    <w:rsid w:val="00764093"/>
    <w:rsid w:val="00772CAE"/>
    <w:rsid w:val="00773FAB"/>
    <w:rsid w:val="00781138"/>
    <w:rsid w:val="00781EA0"/>
    <w:rsid w:val="007863F4"/>
    <w:rsid w:val="007901F1"/>
    <w:rsid w:val="00793B8E"/>
    <w:rsid w:val="0079560C"/>
    <w:rsid w:val="00795D5D"/>
    <w:rsid w:val="00795D7C"/>
    <w:rsid w:val="007964FB"/>
    <w:rsid w:val="007965AB"/>
    <w:rsid w:val="00797BD5"/>
    <w:rsid w:val="007A014E"/>
    <w:rsid w:val="007A5149"/>
    <w:rsid w:val="007A67DC"/>
    <w:rsid w:val="007A6A6F"/>
    <w:rsid w:val="007A6B03"/>
    <w:rsid w:val="007B15B8"/>
    <w:rsid w:val="007B4770"/>
    <w:rsid w:val="007B4969"/>
    <w:rsid w:val="007B57EC"/>
    <w:rsid w:val="007B72CA"/>
    <w:rsid w:val="007C3058"/>
    <w:rsid w:val="007C3B83"/>
    <w:rsid w:val="007C4DAA"/>
    <w:rsid w:val="007C5548"/>
    <w:rsid w:val="007C6779"/>
    <w:rsid w:val="007D204D"/>
    <w:rsid w:val="007D31FA"/>
    <w:rsid w:val="007D4B41"/>
    <w:rsid w:val="007D55B5"/>
    <w:rsid w:val="007D5A67"/>
    <w:rsid w:val="007D6C4B"/>
    <w:rsid w:val="007E163A"/>
    <w:rsid w:val="007E2DDB"/>
    <w:rsid w:val="007E629A"/>
    <w:rsid w:val="007E7479"/>
    <w:rsid w:val="007F03F2"/>
    <w:rsid w:val="007F33F0"/>
    <w:rsid w:val="007F3D1E"/>
    <w:rsid w:val="007F664B"/>
    <w:rsid w:val="007F6A33"/>
    <w:rsid w:val="00801D37"/>
    <w:rsid w:val="0080264D"/>
    <w:rsid w:val="00804E44"/>
    <w:rsid w:val="0080681E"/>
    <w:rsid w:val="008068B5"/>
    <w:rsid w:val="00806E3E"/>
    <w:rsid w:val="008077AA"/>
    <w:rsid w:val="00811B07"/>
    <w:rsid w:val="0081480E"/>
    <w:rsid w:val="00815434"/>
    <w:rsid w:val="008166E4"/>
    <w:rsid w:val="008172C6"/>
    <w:rsid w:val="008205DB"/>
    <w:rsid w:val="00822726"/>
    <w:rsid w:val="00823FD4"/>
    <w:rsid w:val="008313A7"/>
    <w:rsid w:val="00831963"/>
    <w:rsid w:val="00831BB2"/>
    <w:rsid w:val="00832464"/>
    <w:rsid w:val="00837313"/>
    <w:rsid w:val="00840AC0"/>
    <w:rsid w:val="008429CC"/>
    <w:rsid w:val="00847513"/>
    <w:rsid w:val="0086207A"/>
    <w:rsid w:val="0086227E"/>
    <w:rsid w:val="0086592F"/>
    <w:rsid w:val="00870175"/>
    <w:rsid w:val="008701EB"/>
    <w:rsid w:val="00872AD6"/>
    <w:rsid w:val="00875998"/>
    <w:rsid w:val="00875CCB"/>
    <w:rsid w:val="008763DD"/>
    <w:rsid w:val="008768A0"/>
    <w:rsid w:val="00877B6D"/>
    <w:rsid w:val="00880828"/>
    <w:rsid w:val="00883896"/>
    <w:rsid w:val="008838ED"/>
    <w:rsid w:val="00883DD9"/>
    <w:rsid w:val="00884488"/>
    <w:rsid w:val="00884FE3"/>
    <w:rsid w:val="0089355E"/>
    <w:rsid w:val="00895B4B"/>
    <w:rsid w:val="008971FD"/>
    <w:rsid w:val="008A2D0A"/>
    <w:rsid w:val="008A303D"/>
    <w:rsid w:val="008A36B0"/>
    <w:rsid w:val="008A5920"/>
    <w:rsid w:val="008A67F7"/>
    <w:rsid w:val="008A7C06"/>
    <w:rsid w:val="008B2059"/>
    <w:rsid w:val="008B55B4"/>
    <w:rsid w:val="008B7F48"/>
    <w:rsid w:val="008C32F5"/>
    <w:rsid w:val="008C37C7"/>
    <w:rsid w:val="008C56FC"/>
    <w:rsid w:val="008D0F6F"/>
    <w:rsid w:val="008D32C1"/>
    <w:rsid w:val="008D34CB"/>
    <w:rsid w:val="008D3F10"/>
    <w:rsid w:val="008D6B34"/>
    <w:rsid w:val="008E0BCA"/>
    <w:rsid w:val="008E2A73"/>
    <w:rsid w:val="008E4737"/>
    <w:rsid w:val="008F1C55"/>
    <w:rsid w:val="008F1FA9"/>
    <w:rsid w:val="008F5CD1"/>
    <w:rsid w:val="00901130"/>
    <w:rsid w:val="0090153C"/>
    <w:rsid w:val="00903683"/>
    <w:rsid w:val="009049C5"/>
    <w:rsid w:val="00905FB6"/>
    <w:rsid w:val="00906B83"/>
    <w:rsid w:val="009104F8"/>
    <w:rsid w:val="00913191"/>
    <w:rsid w:val="0091346A"/>
    <w:rsid w:val="00913DC1"/>
    <w:rsid w:val="009140F6"/>
    <w:rsid w:val="00914797"/>
    <w:rsid w:val="0091573D"/>
    <w:rsid w:val="00922010"/>
    <w:rsid w:val="009241C0"/>
    <w:rsid w:val="00931774"/>
    <w:rsid w:val="009326FA"/>
    <w:rsid w:val="009333A0"/>
    <w:rsid w:val="00936B68"/>
    <w:rsid w:val="0094218F"/>
    <w:rsid w:val="00943CD1"/>
    <w:rsid w:val="00944B4C"/>
    <w:rsid w:val="00945074"/>
    <w:rsid w:val="009504C8"/>
    <w:rsid w:val="00952667"/>
    <w:rsid w:val="00961D2B"/>
    <w:rsid w:val="009651B1"/>
    <w:rsid w:val="00967ACE"/>
    <w:rsid w:val="00970ABC"/>
    <w:rsid w:val="0097279B"/>
    <w:rsid w:val="00976077"/>
    <w:rsid w:val="0097630B"/>
    <w:rsid w:val="009803E7"/>
    <w:rsid w:val="00980F25"/>
    <w:rsid w:val="0098392A"/>
    <w:rsid w:val="009840BF"/>
    <w:rsid w:val="00992D22"/>
    <w:rsid w:val="00995D23"/>
    <w:rsid w:val="0099674E"/>
    <w:rsid w:val="0099719D"/>
    <w:rsid w:val="009A0057"/>
    <w:rsid w:val="009A2DF6"/>
    <w:rsid w:val="009A3A48"/>
    <w:rsid w:val="009A3AAA"/>
    <w:rsid w:val="009B084D"/>
    <w:rsid w:val="009B0CD4"/>
    <w:rsid w:val="009B1649"/>
    <w:rsid w:val="009B1A6D"/>
    <w:rsid w:val="009B2C3D"/>
    <w:rsid w:val="009B2E69"/>
    <w:rsid w:val="009B309A"/>
    <w:rsid w:val="009B6E20"/>
    <w:rsid w:val="009C4D46"/>
    <w:rsid w:val="009C65B4"/>
    <w:rsid w:val="009D10F8"/>
    <w:rsid w:val="009D1DED"/>
    <w:rsid w:val="009D573D"/>
    <w:rsid w:val="009E0257"/>
    <w:rsid w:val="009E2253"/>
    <w:rsid w:val="009E4217"/>
    <w:rsid w:val="009E7A14"/>
    <w:rsid w:val="009F350E"/>
    <w:rsid w:val="009F4405"/>
    <w:rsid w:val="009F4D51"/>
    <w:rsid w:val="009F5B10"/>
    <w:rsid w:val="009F6932"/>
    <w:rsid w:val="00A04059"/>
    <w:rsid w:val="00A05433"/>
    <w:rsid w:val="00A063B9"/>
    <w:rsid w:val="00A06AC7"/>
    <w:rsid w:val="00A143DD"/>
    <w:rsid w:val="00A1526D"/>
    <w:rsid w:val="00A20491"/>
    <w:rsid w:val="00A208FD"/>
    <w:rsid w:val="00A256D5"/>
    <w:rsid w:val="00A261C1"/>
    <w:rsid w:val="00A2664D"/>
    <w:rsid w:val="00A31F54"/>
    <w:rsid w:val="00A32D9E"/>
    <w:rsid w:val="00A3526D"/>
    <w:rsid w:val="00A35B07"/>
    <w:rsid w:val="00A375B6"/>
    <w:rsid w:val="00A37A87"/>
    <w:rsid w:val="00A37C32"/>
    <w:rsid w:val="00A4137B"/>
    <w:rsid w:val="00A41B88"/>
    <w:rsid w:val="00A43EE2"/>
    <w:rsid w:val="00A4675D"/>
    <w:rsid w:val="00A50179"/>
    <w:rsid w:val="00A51086"/>
    <w:rsid w:val="00A537EF"/>
    <w:rsid w:val="00A53E98"/>
    <w:rsid w:val="00A57944"/>
    <w:rsid w:val="00A60FF5"/>
    <w:rsid w:val="00A65634"/>
    <w:rsid w:val="00A66531"/>
    <w:rsid w:val="00A71DD2"/>
    <w:rsid w:val="00A731CE"/>
    <w:rsid w:val="00A820B5"/>
    <w:rsid w:val="00A8300D"/>
    <w:rsid w:val="00A84582"/>
    <w:rsid w:val="00A84F1B"/>
    <w:rsid w:val="00A858C1"/>
    <w:rsid w:val="00A92C47"/>
    <w:rsid w:val="00A93333"/>
    <w:rsid w:val="00A96AA4"/>
    <w:rsid w:val="00A96CAE"/>
    <w:rsid w:val="00A9737F"/>
    <w:rsid w:val="00A973D8"/>
    <w:rsid w:val="00A97856"/>
    <w:rsid w:val="00AA036F"/>
    <w:rsid w:val="00AA4EDA"/>
    <w:rsid w:val="00AB00AA"/>
    <w:rsid w:val="00AB089B"/>
    <w:rsid w:val="00AB1BF4"/>
    <w:rsid w:val="00AB262E"/>
    <w:rsid w:val="00AB2DCD"/>
    <w:rsid w:val="00AB547E"/>
    <w:rsid w:val="00AB5A20"/>
    <w:rsid w:val="00AC0E66"/>
    <w:rsid w:val="00AC0F74"/>
    <w:rsid w:val="00AC5C74"/>
    <w:rsid w:val="00AC5E21"/>
    <w:rsid w:val="00AD0A1D"/>
    <w:rsid w:val="00AD197C"/>
    <w:rsid w:val="00AD43E0"/>
    <w:rsid w:val="00AE18AB"/>
    <w:rsid w:val="00AE21B2"/>
    <w:rsid w:val="00AE4BFC"/>
    <w:rsid w:val="00AE6B34"/>
    <w:rsid w:val="00AF32E4"/>
    <w:rsid w:val="00AF354B"/>
    <w:rsid w:val="00AF4319"/>
    <w:rsid w:val="00AF46A0"/>
    <w:rsid w:val="00AF5BF9"/>
    <w:rsid w:val="00B023FF"/>
    <w:rsid w:val="00B05D8F"/>
    <w:rsid w:val="00B0779B"/>
    <w:rsid w:val="00B1138E"/>
    <w:rsid w:val="00B11E5A"/>
    <w:rsid w:val="00B12333"/>
    <w:rsid w:val="00B129CA"/>
    <w:rsid w:val="00B13A94"/>
    <w:rsid w:val="00B170CB"/>
    <w:rsid w:val="00B20598"/>
    <w:rsid w:val="00B23D2D"/>
    <w:rsid w:val="00B24294"/>
    <w:rsid w:val="00B254A5"/>
    <w:rsid w:val="00B26CB0"/>
    <w:rsid w:val="00B301D6"/>
    <w:rsid w:val="00B36994"/>
    <w:rsid w:val="00B37A70"/>
    <w:rsid w:val="00B44652"/>
    <w:rsid w:val="00B44CC8"/>
    <w:rsid w:val="00B51B72"/>
    <w:rsid w:val="00B51D1B"/>
    <w:rsid w:val="00B51F69"/>
    <w:rsid w:val="00B5221E"/>
    <w:rsid w:val="00B542BF"/>
    <w:rsid w:val="00B54B7B"/>
    <w:rsid w:val="00B54BD5"/>
    <w:rsid w:val="00B54FC2"/>
    <w:rsid w:val="00B57D47"/>
    <w:rsid w:val="00B60757"/>
    <w:rsid w:val="00B61232"/>
    <w:rsid w:val="00B617F7"/>
    <w:rsid w:val="00B64256"/>
    <w:rsid w:val="00B66E7E"/>
    <w:rsid w:val="00B67FA7"/>
    <w:rsid w:val="00B710D4"/>
    <w:rsid w:val="00B825D7"/>
    <w:rsid w:val="00B8343B"/>
    <w:rsid w:val="00B87088"/>
    <w:rsid w:val="00B90828"/>
    <w:rsid w:val="00BA1414"/>
    <w:rsid w:val="00BA19CB"/>
    <w:rsid w:val="00BA34AB"/>
    <w:rsid w:val="00BA6732"/>
    <w:rsid w:val="00BB1B5C"/>
    <w:rsid w:val="00BB2D83"/>
    <w:rsid w:val="00BB32D0"/>
    <w:rsid w:val="00BB59B7"/>
    <w:rsid w:val="00BB6605"/>
    <w:rsid w:val="00BB6D81"/>
    <w:rsid w:val="00BB6E96"/>
    <w:rsid w:val="00BB77CF"/>
    <w:rsid w:val="00BC06B9"/>
    <w:rsid w:val="00BC0A21"/>
    <w:rsid w:val="00BC1398"/>
    <w:rsid w:val="00BC41AC"/>
    <w:rsid w:val="00BC659F"/>
    <w:rsid w:val="00BC7567"/>
    <w:rsid w:val="00BC7DC7"/>
    <w:rsid w:val="00BD0F92"/>
    <w:rsid w:val="00BD1857"/>
    <w:rsid w:val="00BD19A8"/>
    <w:rsid w:val="00BD1E8A"/>
    <w:rsid w:val="00BD303D"/>
    <w:rsid w:val="00BD4264"/>
    <w:rsid w:val="00BD58D2"/>
    <w:rsid w:val="00BD5A67"/>
    <w:rsid w:val="00BE0AB7"/>
    <w:rsid w:val="00BE0DC6"/>
    <w:rsid w:val="00BE1440"/>
    <w:rsid w:val="00BE27CF"/>
    <w:rsid w:val="00BE4C75"/>
    <w:rsid w:val="00BF39AF"/>
    <w:rsid w:val="00BF3ADB"/>
    <w:rsid w:val="00BF43CD"/>
    <w:rsid w:val="00BF7F20"/>
    <w:rsid w:val="00C00730"/>
    <w:rsid w:val="00C01CE4"/>
    <w:rsid w:val="00C0230B"/>
    <w:rsid w:val="00C0243A"/>
    <w:rsid w:val="00C10B63"/>
    <w:rsid w:val="00C11164"/>
    <w:rsid w:val="00C11197"/>
    <w:rsid w:val="00C1124E"/>
    <w:rsid w:val="00C13B75"/>
    <w:rsid w:val="00C145E0"/>
    <w:rsid w:val="00C210F5"/>
    <w:rsid w:val="00C252F6"/>
    <w:rsid w:val="00C27AEF"/>
    <w:rsid w:val="00C27FEB"/>
    <w:rsid w:val="00C303A8"/>
    <w:rsid w:val="00C32B92"/>
    <w:rsid w:val="00C35EB6"/>
    <w:rsid w:val="00C36B8F"/>
    <w:rsid w:val="00C37A44"/>
    <w:rsid w:val="00C40099"/>
    <w:rsid w:val="00C422E4"/>
    <w:rsid w:val="00C43B41"/>
    <w:rsid w:val="00C43B54"/>
    <w:rsid w:val="00C44652"/>
    <w:rsid w:val="00C51528"/>
    <w:rsid w:val="00C51C23"/>
    <w:rsid w:val="00C51DB8"/>
    <w:rsid w:val="00C53561"/>
    <w:rsid w:val="00C600D4"/>
    <w:rsid w:val="00C606D8"/>
    <w:rsid w:val="00C639FB"/>
    <w:rsid w:val="00C665D9"/>
    <w:rsid w:val="00C72CA2"/>
    <w:rsid w:val="00C732CF"/>
    <w:rsid w:val="00C81A20"/>
    <w:rsid w:val="00C81E44"/>
    <w:rsid w:val="00C81F6B"/>
    <w:rsid w:val="00C83482"/>
    <w:rsid w:val="00C834A7"/>
    <w:rsid w:val="00C848BA"/>
    <w:rsid w:val="00C85894"/>
    <w:rsid w:val="00C86F8E"/>
    <w:rsid w:val="00C90C46"/>
    <w:rsid w:val="00C96360"/>
    <w:rsid w:val="00CA16ED"/>
    <w:rsid w:val="00CA36F8"/>
    <w:rsid w:val="00CA7512"/>
    <w:rsid w:val="00CB1267"/>
    <w:rsid w:val="00CB19E2"/>
    <w:rsid w:val="00CB2AF1"/>
    <w:rsid w:val="00CB3862"/>
    <w:rsid w:val="00CB6751"/>
    <w:rsid w:val="00CC1F93"/>
    <w:rsid w:val="00CC3B6F"/>
    <w:rsid w:val="00CC5676"/>
    <w:rsid w:val="00CD0277"/>
    <w:rsid w:val="00CD16CF"/>
    <w:rsid w:val="00CD52CC"/>
    <w:rsid w:val="00CD6ABF"/>
    <w:rsid w:val="00CD6E79"/>
    <w:rsid w:val="00CE191E"/>
    <w:rsid w:val="00CE1CA8"/>
    <w:rsid w:val="00CE250A"/>
    <w:rsid w:val="00CE2FF3"/>
    <w:rsid w:val="00CE33A7"/>
    <w:rsid w:val="00CE360E"/>
    <w:rsid w:val="00CE672A"/>
    <w:rsid w:val="00CE7965"/>
    <w:rsid w:val="00CF1DDB"/>
    <w:rsid w:val="00CF34F6"/>
    <w:rsid w:val="00CF3D0D"/>
    <w:rsid w:val="00CF656F"/>
    <w:rsid w:val="00CF74D9"/>
    <w:rsid w:val="00CF7C49"/>
    <w:rsid w:val="00D01BBD"/>
    <w:rsid w:val="00D0209B"/>
    <w:rsid w:val="00D06E44"/>
    <w:rsid w:val="00D12150"/>
    <w:rsid w:val="00D13209"/>
    <w:rsid w:val="00D16E53"/>
    <w:rsid w:val="00D176D3"/>
    <w:rsid w:val="00D20C32"/>
    <w:rsid w:val="00D23DA9"/>
    <w:rsid w:val="00D24367"/>
    <w:rsid w:val="00D31212"/>
    <w:rsid w:val="00D33F2B"/>
    <w:rsid w:val="00D34647"/>
    <w:rsid w:val="00D34F86"/>
    <w:rsid w:val="00D4030E"/>
    <w:rsid w:val="00D40CF1"/>
    <w:rsid w:val="00D420F9"/>
    <w:rsid w:val="00D42D44"/>
    <w:rsid w:val="00D44273"/>
    <w:rsid w:val="00D45359"/>
    <w:rsid w:val="00D4590A"/>
    <w:rsid w:val="00D45A2F"/>
    <w:rsid w:val="00D500AA"/>
    <w:rsid w:val="00D51FCA"/>
    <w:rsid w:val="00D531A4"/>
    <w:rsid w:val="00D55016"/>
    <w:rsid w:val="00D56D8A"/>
    <w:rsid w:val="00D57564"/>
    <w:rsid w:val="00D61F07"/>
    <w:rsid w:val="00D64E0D"/>
    <w:rsid w:val="00D6643A"/>
    <w:rsid w:val="00D66CEE"/>
    <w:rsid w:val="00D6795C"/>
    <w:rsid w:val="00D73962"/>
    <w:rsid w:val="00D7415E"/>
    <w:rsid w:val="00D76233"/>
    <w:rsid w:val="00D772E2"/>
    <w:rsid w:val="00D77CD3"/>
    <w:rsid w:val="00D81A92"/>
    <w:rsid w:val="00D824B8"/>
    <w:rsid w:val="00D85540"/>
    <w:rsid w:val="00D85BAA"/>
    <w:rsid w:val="00D90673"/>
    <w:rsid w:val="00D9073A"/>
    <w:rsid w:val="00D9082C"/>
    <w:rsid w:val="00D913AF"/>
    <w:rsid w:val="00D93D2F"/>
    <w:rsid w:val="00D94429"/>
    <w:rsid w:val="00D95199"/>
    <w:rsid w:val="00D9770B"/>
    <w:rsid w:val="00DA186B"/>
    <w:rsid w:val="00DA28BE"/>
    <w:rsid w:val="00DA2BF5"/>
    <w:rsid w:val="00DA3FF7"/>
    <w:rsid w:val="00DA507B"/>
    <w:rsid w:val="00DB055E"/>
    <w:rsid w:val="00DB07DE"/>
    <w:rsid w:val="00DB0A59"/>
    <w:rsid w:val="00DC5262"/>
    <w:rsid w:val="00DC6984"/>
    <w:rsid w:val="00DD3830"/>
    <w:rsid w:val="00DD6119"/>
    <w:rsid w:val="00DD73EB"/>
    <w:rsid w:val="00DE0123"/>
    <w:rsid w:val="00DE0C3C"/>
    <w:rsid w:val="00DE1487"/>
    <w:rsid w:val="00DE23C1"/>
    <w:rsid w:val="00DE31D9"/>
    <w:rsid w:val="00DE41C0"/>
    <w:rsid w:val="00DE6EFF"/>
    <w:rsid w:val="00DE7C23"/>
    <w:rsid w:val="00DF09AC"/>
    <w:rsid w:val="00DF0CEA"/>
    <w:rsid w:val="00DF1F04"/>
    <w:rsid w:val="00DF2176"/>
    <w:rsid w:val="00DF3535"/>
    <w:rsid w:val="00DF60B5"/>
    <w:rsid w:val="00DF6A59"/>
    <w:rsid w:val="00E0205D"/>
    <w:rsid w:val="00E024AA"/>
    <w:rsid w:val="00E039AE"/>
    <w:rsid w:val="00E054AF"/>
    <w:rsid w:val="00E05CEF"/>
    <w:rsid w:val="00E110B7"/>
    <w:rsid w:val="00E12E35"/>
    <w:rsid w:val="00E13108"/>
    <w:rsid w:val="00E162EC"/>
    <w:rsid w:val="00E16BF5"/>
    <w:rsid w:val="00E20B72"/>
    <w:rsid w:val="00E22B4D"/>
    <w:rsid w:val="00E23997"/>
    <w:rsid w:val="00E2561C"/>
    <w:rsid w:val="00E25B6C"/>
    <w:rsid w:val="00E30279"/>
    <w:rsid w:val="00E31D67"/>
    <w:rsid w:val="00E32628"/>
    <w:rsid w:val="00E3578A"/>
    <w:rsid w:val="00E36364"/>
    <w:rsid w:val="00E4048D"/>
    <w:rsid w:val="00E432F5"/>
    <w:rsid w:val="00E4366C"/>
    <w:rsid w:val="00E4576E"/>
    <w:rsid w:val="00E47F2C"/>
    <w:rsid w:val="00E506F4"/>
    <w:rsid w:val="00E51504"/>
    <w:rsid w:val="00E53AFC"/>
    <w:rsid w:val="00E60479"/>
    <w:rsid w:val="00E61361"/>
    <w:rsid w:val="00E62EF7"/>
    <w:rsid w:val="00E67A56"/>
    <w:rsid w:val="00E72458"/>
    <w:rsid w:val="00E73829"/>
    <w:rsid w:val="00E751C2"/>
    <w:rsid w:val="00E761B0"/>
    <w:rsid w:val="00E76601"/>
    <w:rsid w:val="00E808B0"/>
    <w:rsid w:val="00E837D6"/>
    <w:rsid w:val="00E85B0B"/>
    <w:rsid w:val="00E9102E"/>
    <w:rsid w:val="00E91A57"/>
    <w:rsid w:val="00E926F3"/>
    <w:rsid w:val="00E927C2"/>
    <w:rsid w:val="00E9671A"/>
    <w:rsid w:val="00E97456"/>
    <w:rsid w:val="00EA09BB"/>
    <w:rsid w:val="00EA2813"/>
    <w:rsid w:val="00EA3CDA"/>
    <w:rsid w:val="00EA64F0"/>
    <w:rsid w:val="00EB00AD"/>
    <w:rsid w:val="00EB1831"/>
    <w:rsid w:val="00EB6465"/>
    <w:rsid w:val="00EC125E"/>
    <w:rsid w:val="00EC5439"/>
    <w:rsid w:val="00ED443F"/>
    <w:rsid w:val="00ED4C76"/>
    <w:rsid w:val="00ED64C8"/>
    <w:rsid w:val="00EE2988"/>
    <w:rsid w:val="00EE3859"/>
    <w:rsid w:val="00EE3A71"/>
    <w:rsid w:val="00EE42D9"/>
    <w:rsid w:val="00EE438D"/>
    <w:rsid w:val="00EE7FB5"/>
    <w:rsid w:val="00EF11F4"/>
    <w:rsid w:val="00EF2D76"/>
    <w:rsid w:val="00EF40ED"/>
    <w:rsid w:val="00EF4FE5"/>
    <w:rsid w:val="00EF6967"/>
    <w:rsid w:val="00F00238"/>
    <w:rsid w:val="00F006C7"/>
    <w:rsid w:val="00F02376"/>
    <w:rsid w:val="00F053D9"/>
    <w:rsid w:val="00F06ED8"/>
    <w:rsid w:val="00F0706E"/>
    <w:rsid w:val="00F1264B"/>
    <w:rsid w:val="00F17A62"/>
    <w:rsid w:val="00F17BB5"/>
    <w:rsid w:val="00F21B27"/>
    <w:rsid w:val="00F301F6"/>
    <w:rsid w:val="00F30D0F"/>
    <w:rsid w:val="00F3112E"/>
    <w:rsid w:val="00F337D7"/>
    <w:rsid w:val="00F37C33"/>
    <w:rsid w:val="00F40747"/>
    <w:rsid w:val="00F42A6E"/>
    <w:rsid w:val="00F438C6"/>
    <w:rsid w:val="00F4470F"/>
    <w:rsid w:val="00F45674"/>
    <w:rsid w:val="00F469B5"/>
    <w:rsid w:val="00F51762"/>
    <w:rsid w:val="00F556DA"/>
    <w:rsid w:val="00F57274"/>
    <w:rsid w:val="00F612CF"/>
    <w:rsid w:val="00F635DC"/>
    <w:rsid w:val="00F64B6C"/>
    <w:rsid w:val="00F64E5D"/>
    <w:rsid w:val="00F64EF7"/>
    <w:rsid w:val="00F70DF6"/>
    <w:rsid w:val="00F72ABE"/>
    <w:rsid w:val="00F74B54"/>
    <w:rsid w:val="00F80E2E"/>
    <w:rsid w:val="00F81EFE"/>
    <w:rsid w:val="00F84575"/>
    <w:rsid w:val="00F84FEC"/>
    <w:rsid w:val="00F85BA3"/>
    <w:rsid w:val="00F87DB6"/>
    <w:rsid w:val="00F903FE"/>
    <w:rsid w:val="00F920F6"/>
    <w:rsid w:val="00F94EB8"/>
    <w:rsid w:val="00F9625A"/>
    <w:rsid w:val="00F96743"/>
    <w:rsid w:val="00FA193F"/>
    <w:rsid w:val="00FA19EC"/>
    <w:rsid w:val="00FA30D7"/>
    <w:rsid w:val="00FA6482"/>
    <w:rsid w:val="00FB06CE"/>
    <w:rsid w:val="00FB19E2"/>
    <w:rsid w:val="00FB1AB7"/>
    <w:rsid w:val="00FB24B2"/>
    <w:rsid w:val="00FB264B"/>
    <w:rsid w:val="00FB3E97"/>
    <w:rsid w:val="00FB3F13"/>
    <w:rsid w:val="00FB5170"/>
    <w:rsid w:val="00FB5214"/>
    <w:rsid w:val="00FB6A44"/>
    <w:rsid w:val="00FC2AD3"/>
    <w:rsid w:val="00FC2E8B"/>
    <w:rsid w:val="00FC49DA"/>
    <w:rsid w:val="00FC4EEB"/>
    <w:rsid w:val="00FC5BCC"/>
    <w:rsid w:val="00FC5F21"/>
    <w:rsid w:val="00FC7018"/>
    <w:rsid w:val="00FD04EA"/>
    <w:rsid w:val="00FD2681"/>
    <w:rsid w:val="00FD26C1"/>
    <w:rsid w:val="00FD635C"/>
    <w:rsid w:val="00FD6DFB"/>
    <w:rsid w:val="00FE1111"/>
    <w:rsid w:val="00FE1EAA"/>
    <w:rsid w:val="00FE6387"/>
    <w:rsid w:val="00FF02E7"/>
    <w:rsid w:val="00FF39FF"/>
    <w:rsid w:val="00FF4E6F"/>
    <w:rsid w:val="00FF5CC6"/>
    <w:rsid w:val="00FF6E07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CD5504-89B9-4AF5-9E8C-9EEA6A7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Z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B34"/>
  </w:style>
  <w:style w:type="paragraph" w:styleId="Heading1">
    <w:name w:val="heading 1"/>
    <w:basedOn w:val="Normal"/>
    <w:next w:val="Normal"/>
    <w:link w:val="Heading1Char"/>
    <w:uiPriority w:val="9"/>
    <w:qFormat/>
    <w:rsid w:val="00737B3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7B3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B3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B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7B3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7B3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7B3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7B3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7B3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7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7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B3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7B3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B3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B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7B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7B3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7B3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7B3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7B3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7B3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7B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737B3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B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37B3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737B34"/>
    <w:rPr>
      <w:b/>
      <w:bCs/>
    </w:rPr>
  </w:style>
  <w:style w:type="character" w:styleId="Emphasis">
    <w:name w:val="Emphasis"/>
    <w:basedOn w:val="DefaultParagraphFont"/>
    <w:uiPriority w:val="20"/>
    <w:qFormat/>
    <w:rsid w:val="00737B34"/>
    <w:rPr>
      <w:i/>
      <w:iCs/>
    </w:rPr>
  </w:style>
  <w:style w:type="paragraph" w:styleId="NoSpacing">
    <w:name w:val="No Spacing"/>
    <w:uiPriority w:val="1"/>
    <w:qFormat/>
    <w:rsid w:val="00737B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7B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7B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7B3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B3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37B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37B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37B3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37B3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37B3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7B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B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03"/>
  </w:style>
  <w:style w:type="paragraph" w:styleId="Footer">
    <w:name w:val="footer"/>
    <w:basedOn w:val="Normal"/>
    <w:link w:val="FooterChar"/>
    <w:uiPriority w:val="99"/>
    <w:unhideWhenUsed/>
    <w:rsid w:val="001B2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03"/>
  </w:style>
  <w:style w:type="table" w:styleId="TableGrid">
    <w:name w:val="Table Grid"/>
    <w:basedOn w:val="TableNormal"/>
    <w:uiPriority w:val="39"/>
    <w:rsid w:val="00A4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413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hpcsa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r@ahpcs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0B64-A211-459E-8D23-F39DA510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Pearmain</dc:creator>
  <cp:keywords/>
  <dc:description/>
  <cp:lastModifiedBy>Camille</cp:lastModifiedBy>
  <cp:revision>2</cp:revision>
  <cp:lastPrinted>2017-06-27T12:02:00Z</cp:lastPrinted>
  <dcterms:created xsi:type="dcterms:W3CDTF">2018-01-08T09:49:00Z</dcterms:created>
  <dcterms:modified xsi:type="dcterms:W3CDTF">2018-01-08T09:49:00Z</dcterms:modified>
</cp:coreProperties>
</file>